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D3" w:rsidRPr="00462CA8" w:rsidRDefault="00E925D3" w:rsidP="00E925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36</w:t>
      </w:r>
    </w:p>
    <w:p w:rsidR="00E925D3" w:rsidRPr="00462CA8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жилищно-коммунального хозяйства и повышение энергетической эффективности в 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 округ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 Красноуральск  на 2015 – 2020 годы».</w:t>
      </w:r>
    </w:p>
    <w:p w:rsidR="00E925D3" w:rsidRPr="00462CA8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5D3" w:rsidRPr="00462CA8" w:rsidRDefault="00E925D3" w:rsidP="00E92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 мая 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>2015года</w:t>
      </w:r>
    </w:p>
    <w:p w:rsidR="00E925D3" w:rsidRPr="00462CA8" w:rsidRDefault="00E925D3" w:rsidP="00E92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5D3" w:rsidRPr="00462CA8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E925D3" w:rsidRPr="00462CA8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E925D3" w:rsidRPr="00462CA8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 жилищно-коммунального хозяйства и повышение энергетической эффективности в городском  округе  Красноуральск  на 2015 – 2020 годы» (далее - Проект)  - на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21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5D3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4F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>листах.</w:t>
      </w:r>
    </w:p>
    <w:p w:rsidR="00E925D3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Справочная информация – на 9 листах.</w:t>
      </w:r>
    </w:p>
    <w:p w:rsidR="00E925D3" w:rsidRPr="00052A6A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Заявка на внесение изменений в местный бюджет  </w:t>
      </w:r>
      <w:r w:rsidRPr="00052A6A">
        <w:rPr>
          <w:rFonts w:ascii="Times New Roman" w:eastAsia="Times New Roman" w:hAnsi="Times New Roman" w:cs="Times New Roman"/>
          <w:sz w:val="28"/>
          <w:szCs w:val="28"/>
        </w:rPr>
        <w:t>от 07.05.2015 -  на 5 листах.</w:t>
      </w:r>
    </w:p>
    <w:p w:rsidR="00E925D3" w:rsidRPr="00462CA8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5D3" w:rsidRPr="00462CA8" w:rsidRDefault="00E925D3" w:rsidP="00E92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E925D3" w:rsidRPr="00462CA8" w:rsidRDefault="00E925D3" w:rsidP="00E9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CA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«Развитие  жилищно-коммунального хозяйства и повышение энергетической эффективности в городском  округе  Красноуральск  на 2015 – 2020 годы» </w:t>
      </w:r>
      <w:r w:rsidRPr="00462CA8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62CA8">
        <w:rPr>
          <w:rFonts w:ascii="Times New Roman" w:hAnsi="Times New Roman" w:cs="Times New Roman"/>
          <w:sz w:val="28"/>
          <w:szCs w:val="28"/>
        </w:rPr>
        <w:t>.09.2014 №</w:t>
      </w:r>
      <w:r>
        <w:rPr>
          <w:rFonts w:ascii="Times New Roman" w:hAnsi="Times New Roman" w:cs="Times New Roman"/>
          <w:sz w:val="28"/>
          <w:szCs w:val="28"/>
        </w:rPr>
        <w:t xml:space="preserve"> 1604</w:t>
      </w:r>
      <w:r w:rsidRPr="00462CA8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от 11.02.2015 №151, от 08.04.2015 №420 </w:t>
      </w:r>
      <w:r w:rsidRPr="00462CA8">
        <w:rPr>
          <w:rFonts w:ascii="Times New Roman" w:hAnsi="Times New Roman" w:cs="Times New Roman"/>
          <w:sz w:val="28"/>
          <w:szCs w:val="28"/>
        </w:rPr>
        <w:t>далее – Программа).</w:t>
      </w:r>
    </w:p>
    <w:p w:rsidR="00E925D3" w:rsidRPr="00593A75" w:rsidRDefault="00E925D3" w:rsidP="00E9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3A75">
        <w:rPr>
          <w:rFonts w:ascii="Times New Roman" w:hAnsi="Times New Roman" w:cs="Times New Roman"/>
          <w:sz w:val="28"/>
          <w:szCs w:val="28"/>
        </w:rPr>
        <w:t>Общая сумма расходов по программе у</w:t>
      </w:r>
      <w:r>
        <w:rPr>
          <w:rFonts w:ascii="Times New Roman" w:hAnsi="Times New Roman" w:cs="Times New Roman"/>
          <w:sz w:val="28"/>
          <w:szCs w:val="28"/>
        </w:rPr>
        <w:t xml:space="preserve">величена </w:t>
      </w:r>
      <w:r w:rsidRPr="00593A7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1 971,4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 руб. и составила </w:t>
      </w:r>
      <w:r>
        <w:rPr>
          <w:rFonts w:ascii="Times New Roman" w:hAnsi="Times New Roman" w:cs="Times New Roman"/>
          <w:sz w:val="28"/>
          <w:szCs w:val="28"/>
        </w:rPr>
        <w:t>1 453 700,8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областного бюджета – </w:t>
      </w:r>
      <w:r>
        <w:rPr>
          <w:rFonts w:ascii="Times New Roman" w:hAnsi="Times New Roman" w:cs="Times New Roman"/>
          <w:sz w:val="28"/>
          <w:szCs w:val="28"/>
        </w:rPr>
        <w:t>936 070,6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>
        <w:rPr>
          <w:rFonts w:ascii="Times New Roman" w:hAnsi="Times New Roman" w:cs="Times New Roman"/>
          <w:sz w:val="28"/>
          <w:szCs w:val="28"/>
        </w:rPr>
        <w:t>491 566,90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>, внебюджетные источники – 26 063,3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</w:p>
    <w:p w:rsidR="00E925D3" w:rsidRPr="00593A75" w:rsidRDefault="00E925D3" w:rsidP="00E9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E925D3" w:rsidRPr="00593A75" w:rsidRDefault="00E925D3" w:rsidP="00E9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2015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86 755,4,0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925D3" w:rsidRPr="00593A75" w:rsidRDefault="00E925D3" w:rsidP="00E9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2016 г.- </w:t>
      </w:r>
      <w:r>
        <w:rPr>
          <w:rFonts w:ascii="Times New Roman" w:hAnsi="Times New Roman" w:cs="Times New Roman"/>
          <w:sz w:val="28"/>
          <w:szCs w:val="28"/>
        </w:rPr>
        <w:t>61 260,7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925D3" w:rsidRPr="00593A75" w:rsidRDefault="00E925D3" w:rsidP="00E9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2017 г.-</w:t>
      </w:r>
      <w:r>
        <w:rPr>
          <w:rFonts w:ascii="Times New Roman" w:hAnsi="Times New Roman" w:cs="Times New Roman"/>
          <w:sz w:val="28"/>
          <w:szCs w:val="28"/>
        </w:rPr>
        <w:t xml:space="preserve"> 38 277,6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925D3" w:rsidRPr="00593A75" w:rsidRDefault="00E925D3" w:rsidP="00E9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2018 г.-</w:t>
      </w:r>
      <w:r>
        <w:rPr>
          <w:rFonts w:ascii="Times New Roman" w:hAnsi="Times New Roman" w:cs="Times New Roman"/>
          <w:sz w:val="28"/>
          <w:szCs w:val="28"/>
        </w:rPr>
        <w:t xml:space="preserve"> 242 660,4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925D3" w:rsidRPr="00593A75" w:rsidRDefault="00E925D3" w:rsidP="00E9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2019 г.- 550 105,4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925D3" w:rsidRDefault="00E925D3" w:rsidP="00E9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3A75">
        <w:rPr>
          <w:rFonts w:ascii="Times New Roman" w:hAnsi="Times New Roman" w:cs="Times New Roman"/>
          <w:sz w:val="28"/>
          <w:szCs w:val="28"/>
        </w:rPr>
        <w:t xml:space="preserve"> 474 641,3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</w:p>
    <w:p w:rsidR="00E925D3" w:rsidRPr="003F1C16" w:rsidRDefault="00E925D3" w:rsidP="00E925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16">
        <w:rPr>
          <w:rFonts w:ascii="Times New Roman" w:eastAsia="Times New Roman" w:hAnsi="Times New Roman" w:cs="Times New Roman"/>
          <w:sz w:val="28"/>
          <w:szCs w:val="28"/>
        </w:rPr>
        <w:t>Согласно пояснительной записке увеличение объемов финансирования Программы на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год происходит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возникшей необходимостью проведения новых мероприятий, а также образовавшейся экономией по итогам проведения аукциона.</w:t>
      </w:r>
    </w:p>
    <w:p w:rsidR="00E925D3" w:rsidRPr="00487FCE" w:rsidRDefault="00E925D3" w:rsidP="00E9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96">
        <w:rPr>
          <w:rFonts w:ascii="Times New Roman" w:hAnsi="Times New Roman" w:cs="Times New Roman"/>
          <w:b/>
          <w:sz w:val="28"/>
          <w:szCs w:val="28"/>
        </w:rPr>
        <w:t>3</w:t>
      </w:r>
      <w:r w:rsidRPr="00487FCE">
        <w:rPr>
          <w:rFonts w:ascii="Times New Roman" w:hAnsi="Times New Roman" w:cs="Times New Roman"/>
          <w:sz w:val="28"/>
          <w:szCs w:val="28"/>
        </w:rPr>
        <w:t xml:space="preserve">. </w:t>
      </w:r>
      <w:r w:rsidRPr="00487F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FCE"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</w:t>
      </w:r>
      <w:proofErr w:type="gramStart"/>
      <w:r w:rsidRPr="00487F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925D3" w:rsidRDefault="00E925D3" w:rsidP="00E9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05">
        <w:rPr>
          <w:rFonts w:ascii="Times New Roman" w:hAnsi="Times New Roman" w:cs="Times New Roman"/>
          <w:sz w:val="28"/>
          <w:szCs w:val="28"/>
        </w:rPr>
        <w:lastRenderedPageBreak/>
        <w:t>следующим мероприятиям Программы:</w:t>
      </w:r>
    </w:p>
    <w:p w:rsidR="00E925D3" w:rsidRDefault="00E925D3" w:rsidP="00E92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F1C16">
        <w:rPr>
          <w:rFonts w:ascii="Times New Roman" w:hAnsi="Times New Roman" w:cs="Times New Roman"/>
          <w:sz w:val="28"/>
          <w:szCs w:val="28"/>
        </w:rPr>
        <w:t>По подпрограмме 4 «Улучшение жилищных условий граждан, проживающих в городском округе Красноуральск»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25D3" w:rsidRPr="003F1C16" w:rsidRDefault="00E925D3" w:rsidP="00E92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6">
        <w:rPr>
          <w:rFonts w:ascii="Times New Roman" w:hAnsi="Times New Roman" w:cs="Times New Roman"/>
          <w:sz w:val="28"/>
          <w:szCs w:val="28"/>
        </w:rPr>
        <w:t>- увеличен объем финансирования в 2015 г. на  50,7 тыс</w:t>
      </w:r>
      <w:proofErr w:type="gramStart"/>
      <w:r w:rsidRPr="003F1C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1C16">
        <w:rPr>
          <w:rFonts w:ascii="Times New Roman" w:hAnsi="Times New Roman" w:cs="Times New Roman"/>
          <w:sz w:val="28"/>
          <w:szCs w:val="28"/>
        </w:rPr>
        <w:t>уб.  по мероприятию 4.1. «Капитальный ремонт МКД ежегодно утверждаемый постановлением администрации на основании постановления № 1012 от 01.08.2012 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5D3" w:rsidRPr="003F1C16" w:rsidRDefault="00E925D3" w:rsidP="00E925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6">
        <w:rPr>
          <w:rFonts w:ascii="Times New Roman" w:hAnsi="Times New Roman" w:cs="Times New Roman"/>
          <w:sz w:val="28"/>
          <w:szCs w:val="28"/>
        </w:rPr>
        <w:t>- увеличен объем финансирования в 2015 г. на  547,5 тыс</w:t>
      </w:r>
      <w:proofErr w:type="gramStart"/>
      <w:r w:rsidRPr="003F1C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1C16">
        <w:rPr>
          <w:rFonts w:ascii="Times New Roman" w:hAnsi="Times New Roman" w:cs="Times New Roman"/>
          <w:sz w:val="28"/>
          <w:szCs w:val="28"/>
        </w:rPr>
        <w:t>уб.  по мероприятию 4.4. «Ремонт муниципальных жилых помещений и (или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1C16">
        <w:rPr>
          <w:rFonts w:ascii="Times New Roman" w:hAnsi="Times New Roman" w:cs="Times New Roman"/>
          <w:sz w:val="28"/>
          <w:szCs w:val="28"/>
        </w:rPr>
        <w:t xml:space="preserve"> приведение их в состояние, пригодное для проживания»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5D3" w:rsidRPr="003F1C16" w:rsidRDefault="00E925D3" w:rsidP="00E92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1C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16">
        <w:rPr>
          <w:rFonts w:ascii="Times New Roman" w:hAnsi="Times New Roman" w:cs="Times New Roman"/>
          <w:sz w:val="28"/>
          <w:szCs w:val="28"/>
        </w:rPr>
        <w:t>По подпрограмме 5 «Энергосбережение и повышение энергетической эффективности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25D3" w:rsidRPr="003F1C16" w:rsidRDefault="00E925D3" w:rsidP="00E925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6">
        <w:rPr>
          <w:rFonts w:ascii="Times New Roman" w:hAnsi="Times New Roman" w:cs="Times New Roman"/>
          <w:sz w:val="28"/>
          <w:szCs w:val="28"/>
        </w:rPr>
        <w:t>- увеличен объем финансирования в 2015 г. на 1530,1 тыс. руб. по мероприятию 5.7. «Приобретение и установка узлов учета тепловой энергии на границе балансовой ответственности тепловых сетей»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5D3" w:rsidRPr="003F1C16" w:rsidRDefault="00E925D3" w:rsidP="00E925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6">
        <w:rPr>
          <w:rFonts w:ascii="Times New Roman" w:hAnsi="Times New Roman" w:cs="Times New Roman"/>
          <w:sz w:val="28"/>
          <w:szCs w:val="28"/>
        </w:rPr>
        <w:t>- увеличен объем финансирования в 2015 г. на 20,00 тыс</w:t>
      </w:r>
      <w:proofErr w:type="gramStart"/>
      <w:r w:rsidRPr="003F1C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1C16">
        <w:rPr>
          <w:rFonts w:ascii="Times New Roman" w:hAnsi="Times New Roman" w:cs="Times New Roman"/>
          <w:sz w:val="28"/>
          <w:szCs w:val="28"/>
        </w:rPr>
        <w:t>уб. по мероприятию 5.16. «Энергосбережение и повышение энергетической эффективности в жилищной сфере (Оснащение коллективными (</w:t>
      </w:r>
      <w:proofErr w:type="spellStart"/>
      <w:r w:rsidRPr="003F1C16">
        <w:rPr>
          <w:rFonts w:ascii="Times New Roman" w:hAnsi="Times New Roman" w:cs="Times New Roman"/>
          <w:sz w:val="28"/>
          <w:szCs w:val="28"/>
        </w:rPr>
        <w:t>общедомовыми</w:t>
      </w:r>
      <w:proofErr w:type="spellEnd"/>
      <w:r w:rsidRPr="003F1C16">
        <w:rPr>
          <w:rFonts w:ascii="Times New Roman" w:hAnsi="Times New Roman" w:cs="Times New Roman"/>
          <w:sz w:val="28"/>
          <w:szCs w:val="28"/>
        </w:rPr>
        <w:t xml:space="preserve">) приборами  коммерческого учета используемых ресурсов </w:t>
      </w:r>
      <w:proofErr w:type="spellStart"/>
      <w:r w:rsidRPr="003F1C16">
        <w:rPr>
          <w:rFonts w:ascii="Times New Roman" w:hAnsi="Times New Roman" w:cs="Times New Roman"/>
          <w:sz w:val="28"/>
          <w:szCs w:val="28"/>
        </w:rPr>
        <w:t>многоквартиных</w:t>
      </w:r>
      <w:proofErr w:type="spellEnd"/>
      <w:r w:rsidRPr="003F1C16">
        <w:rPr>
          <w:rFonts w:ascii="Times New Roman" w:hAnsi="Times New Roman" w:cs="Times New Roman"/>
          <w:sz w:val="28"/>
          <w:szCs w:val="28"/>
        </w:rPr>
        <w:t xml:space="preserve"> домов; внедрение систем автоматического регулирования потребления тепловой энергии; модернизация системы освещения; включая установку датчиков движения и замену ламп накаливания на </w:t>
      </w:r>
      <w:proofErr w:type="spellStart"/>
      <w:r w:rsidRPr="003F1C16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3F1C16">
        <w:rPr>
          <w:rFonts w:ascii="Times New Roman" w:hAnsi="Times New Roman" w:cs="Times New Roman"/>
          <w:sz w:val="28"/>
          <w:szCs w:val="28"/>
        </w:rPr>
        <w:t xml:space="preserve"> осветительные устройства; установка индивидуальных приборов учета в квартирах, находящихся  в муниципальной собственности).</w:t>
      </w:r>
    </w:p>
    <w:p w:rsidR="00E925D3" w:rsidRPr="003F1C16" w:rsidRDefault="00E925D3" w:rsidP="00E925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C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F1C16">
        <w:rPr>
          <w:rFonts w:ascii="Times New Roman" w:hAnsi="Times New Roman" w:cs="Times New Roman"/>
          <w:sz w:val="28"/>
          <w:szCs w:val="28"/>
        </w:rPr>
        <w:t xml:space="preserve">3. По подпрограмме 8 «Обеспечение реализации муниципальной программы «Развитие жилищно-коммунального хозяйства и повышение энергетической эффективности в городском округе Красноуральск на </w:t>
      </w:r>
      <w:r>
        <w:rPr>
          <w:rFonts w:ascii="Times New Roman" w:hAnsi="Times New Roman" w:cs="Times New Roman"/>
          <w:sz w:val="28"/>
          <w:szCs w:val="28"/>
        </w:rPr>
        <w:t>2015-2020 годы»:</w:t>
      </w:r>
    </w:p>
    <w:p w:rsidR="00E925D3" w:rsidRDefault="00E925D3" w:rsidP="00E925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1C16">
        <w:rPr>
          <w:rFonts w:ascii="Times New Roman" w:hAnsi="Times New Roman" w:cs="Times New Roman"/>
          <w:sz w:val="28"/>
          <w:szCs w:val="28"/>
        </w:rPr>
        <w:t>уменьшен объем финансирования в 2015 году на 176,9 тыс</w:t>
      </w:r>
      <w:proofErr w:type="gramStart"/>
      <w:r w:rsidRPr="003F1C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1C16">
        <w:rPr>
          <w:rFonts w:ascii="Times New Roman" w:hAnsi="Times New Roman" w:cs="Times New Roman"/>
          <w:sz w:val="28"/>
          <w:szCs w:val="28"/>
        </w:rPr>
        <w:t>уб. по мероприятию 8.1. «Обеспечение деятельности муниципального казенного учреждения «Управление ЖКХ и энергетики»».</w:t>
      </w:r>
    </w:p>
    <w:p w:rsidR="00E925D3" w:rsidRDefault="00E925D3" w:rsidP="00E9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69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E925D3" w:rsidRPr="003F1C16" w:rsidRDefault="00E925D3" w:rsidP="00E9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69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0C">
        <w:rPr>
          <w:rFonts w:ascii="Times New Roman" w:hAnsi="Times New Roman" w:cs="Times New Roman"/>
          <w:sz w:val="28"/>
          <w:szCs w:val="28"/>
        </w:rPr>
        <w:t>Приложение № 2 Программы «План мероприятий по выполнению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C200C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 излага</w:t>
      </w:r>
      <w:r>
        <w:rPr>
          <w:rFonts w:ascii="Times New Roman" w:hAnsi="Times New Roman" w:cs="Times New Roman"/>
          <w:sz w:val="28"/>
          <w:szCs w:val="28"/>
        </w:rPr>
        <w:t>ется в новой редакции.</w:t>
      </w:r>
      <w:r w:rsidRPr="004C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5D3" w:rsidRPr="00613EA6" w:rsidRDefault="00E925D3" w:rsidP="00E9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городского округа Красноуральск о внесении изменений в бюджет</w:t>
      </w:r>
      <w:proofErr w:type="gramEnd"/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E925D3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5D3" w:rsidRPr="004C4DD6" w:rsidRDefault="00E925D3" w:rsidP="00E925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E925D3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E925D3" w:rsidRPr="004C4DD6" w:rsidRDefault="00E925D3" w:rsidP="00E9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E925D3" w:rsidRDefault="00E925D3" w:rsidP="00E9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5D3" w:rsidRPr="00462CA8" w:rsidRDefault="00E925D3" w:rsidP="00E9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E925D3" w:rsidRDefault="00E925D3" w:rsidP="00E9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462CA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E925D3" w:rsidRDefault="00E925D3" w:rsidP="00E9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D3" w:rsidRDefault="00E925D3" w:rsidP="00E925D3">
      <w:pPr>
        <w:rPr>
          <w:color w:val="7030A0"/>
        </w:rPr>
      </w:pPr>
    </w:p>
    <w:p w:rsidR="00E925D3" w:rsidRDefault="00E925D3" w:rsidP="00E925D3">
      <w:pPr>
        <w:rPr>
          <w:color w:val="7030A0"/>
        </w:rPr>
      </w:pPr>
    </w:p>
    <w:sectPr w:rsidR="00E9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23B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5D3"/>
    <w:rsid w:val="00E9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D3"/>
    <w:pPr>
      <w:ind w:left="720"/>
      <w:contextualSpacing/>
    </w:pPr>
  </w:style>
  <w:style w:type="paragraph" w:styleId="a4">
    <w:name w:val="Body Text"/>
    <w:basedOn w:val="a"/>
    <w:link w:val="a5"/>
    <w:rsid w:val="00E925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925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2015-07-07T09:39:00Z</dcterms:created>
  <dcterms:modified xsi:type="dcterms:W3CDTF">2015-07-07T09:39:00Z</dcterms:modified>
</cp:coreProperties>
</file>